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11" w:rsidRPr="00F65D11" w:rsidRDefault="006F77B4" w:rsidP="00B7128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-270390</wp:posOffset>
            </wp:positionH>
            <wp:positionV relativeFrom="paragraph">
              <wp:posOffset>-805431</wp:posOffset>
            </wp:positionV>
            <wp:extent cx="4606290" cy="1026795"/>
            <wp:effectExtent l="0" t="0" r="3810" b="1905"/>
            <wp:wrapNone/>
            <wp:docPr id="1" name="obrázek 1" descr="logolink_MSMT_VVV_hor_barv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MSMT_VVV_hor_barva_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EA" w:rsidRPr="00B71289" w:rsidRDefault="008A57F1" w:rsidP="00B7128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2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MAP ORP </w:t>
      </w:r>
      <w:r w:rsidR="005F3532">
        <w:rPr>
          <w:rFonts w:ascii="Times New Roman" w:hAnsi="Times New Roman" w:cs="Times New Roman"/>
          <w:b/>
          <w:bCs/>
          <w:sz w:val="24"/>
          <w:szCs w:val="24"/>
          <w:u w:val="single"/>
        </w:rPr>
        <w:t>Podbořany</w:t>
      </w:r>
      <w:r w:rsidR="007D060C" w:rsidRPr="00B712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7D060C" w:rsidRPr="00B71289">
        <w:rPr>
          <w:rFonts w:ascii="Times New Roman" w:hAnsi="Times New Roman" w:cs="Times New Roman"/>
          <w:b/>
          <w:bCs/>
          <w:sz w:val="24"/>
          <w:szCs w:val="24"/>
          <w:u w:val="single"/>
        </w:rPr>
        <w:t>reg</w:t>
      </w:r>
      <w:proofErr w:type="spellEnd"/>
      <w:r w:rsidR="007D060C" w:rsidRPr="00B712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č. </w:t>
      </w:r>
      <w:r w:rsidR="005F3532" w:rsidRPr="005F3532">
        <w:rPr>
          <w:rFonts w:ascii="Times New Roman" w:hAnsi="Times New Roman" w:cs="Times New Roman"/>
          <w:b/>
          <w:bCs/>
          <w:sz w:val="24"/>
          <w:szCs w:val="24"/>
          <w:u w:val="single"/>
        </w:rPr>
        <w:t>CZ.02.3.68/0.0/0.0/15_005/0000405</w:t>
      </w:r>
      <w:r w:rsidR="007D060C" w:rsidRPr="00B71289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2B435F" w:rsidRPr="00B712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</w:t>
      </w:r>
      <w:r w:rsidR="00C82F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seminář „</w:t>
      </w:r>
      <w:r w:rsidR="0067441D">
        <w:rPr>
          <w:rFonts w:ascii="Times New Roman" w:hAnsi="Times New Roman" w:cs="Times New Roman"/>
          <w:b/>
          <w:bCs/>
          <w:sz w:val="24"/>
          <w:szCs w:val="24"/>
          <w:u w:val="single"/>
        </w:rPr>
        <w:t>Zahrada, která učí I. stupeň</w:t>
      </w:r>
      <w:r w:rsidR="00C82F01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</w:p>
    <w:p w:rsidR="000114EA" w:rsidRDefault="006744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5F3532">
        <w:rPr>
          <w:rFonts w:ascii="Times New Roman" w:hAnsi="Times New Roman" w:cs="Times New Roman"/>
          <w:b/>
          <w:bCs/>
          <w:sz w:val="24"/>
          <w:szCs w:val="24"/>
        </w:rPr>
        <w:t>. 5</w:t>
      </w:r>
      <w:r w:rsidR="00F65D11">
        <w:rPr>
          <w:rFonts w:ascii="Times New Roman" w:hAnsi="Times New Roman" w:cs="Times New Roman"/>
          <w:b/>
          <w:bCs/>
          <w:sz w:val="24"/>
          <w:szCs w:val="24"/>
        </w:rPr>
        <w:t>. 2017</w:t>
      </w:r>
      <w:r w:rsidR="002B4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ZŠ Krásný Dvůr</w:t>
      </w:r>
    </w:p>
    <w:p w:rsidR="007D060C" w:rsidRDefault="00E54E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Přítomní: </w:t>
      </w:r>
      <w:r w:rsidR="008F7E33">
        <w:rPr>
          <w:rFonts w:ascii="Times New Roman" w:hAnsi="Times New Roman" w:cs="Times New Roman"/>
          <w:b/>
          <w:bCs/>
          <w:sz w:val="24"/>
          <w:szCs w:val="24"/>
        </w:rPr>
        <w:t>dle prezenční listiny</w:t>
      </w:r>
    </w:p>
    <w:p w:rsidR="005F3532" w:rsidRDefault="005F3532" w:rsidP="005F35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Lektor</w:t>
      </w:r>
      <w:r w:rsidR="00527BE9">
        <w:rPr>
          <w:rFonts w:ascii="Times New Roman" w:hAnsi="Times New Roman" w:cs="Times New Roman"/>
          <w:b/>
          <w:bCs/>
          <w:sz w:val="24"/>
          <w:szCs w:val="24"/>
        </w:rPr>
        <w:t>oval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27B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060C" w:rsidRDefault="007D060C" w:rsidP="007D0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Cílová skupina WS: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D11">
        <w:rPr>
          <w:rFonts w:ascii="Times New Roman" w:hAnsi="Times New Roman" w:cs="Times New Roman"/>
          <w:bCs/>
          <w:sz w:val="24"/>
          <w:szCs w:val="24"/>
        </w:rPr>
        <w:t>S</w:t>
      </w:r>
      <w:r w:rsidR="00F65D11" w:rsidRPr="00F65D11">
        <w:rPr>
          <w:rFonts w:ascii="Times New Roman" w:hAnsi="Times New Roman" w:cs="Times New Roman"/>
          <w:bCs/>
          <w:sz w:val="24"/>
          <w:szCs w:val="24"/>
        </w:rPr>
        <w:t>eminář byl</w:t>
      </w:r>
      <w:r w:rsidR="005F3532">
        <w:rPr>
          <w:rFonts w:ascii="Times New Roman" w:hAnsi="Times New Roman" w:cs="Times New Roman"/>
          <w:bCs/>
          <w:sz w:val="24"/>
          <w:szCs w:val="24"/>
        </w:rPr>
        <w:t xml:space="preserve"> určen pro učitelky a učitele prvního stupně ZŠ</w:t>
      </w:r>
      <w:r w:rsidR="00F65D11" w:rsidRPr="00F65D11">
        <w:rPr>
          <w:rFonts w:ascii="Times New Roman" w:hAnsi="Times New Roman" w:cs="Times New Roman"/>
          <w:bCs/>
          <w:sz w:val="24"/>
          <w:szCs w:val="24"/>
        </w:rPr>
        <w:t>, pracov</w:t>
      </w:r>
      <w:r w:rsidR="005F3532">
        <w:rPr>
          <w:rFonts w:ascii="Times New Roman" w:hAnsi="Times New Roman" w:cs="Times New Roman"/>
          <w:bCs/>
          <w:sz w:val="24"/>
          <w:szCs w:val="24"/>
        </w:rPr>
        <w:t xml:space="preserve">níky v neformálním vzdělávání, </w:t>
      </w:r>
      <w:r w:rsidR="00F65D11" w:rsidRPr="00F65D11">
        <w:rPr>
          <w:rFonts w:ascii="Times New Roman" w:hAnsi="Times New Roman" w:cs="Times New Roman"/>
          <w:bCs/>
          <w:sz w:val="24"/>
          <w:szCs w:val="24"/>
        </w:rPr>
        <w:t>rodiče</w:t>
      </w:r>
      <w:r w:rsidR="005F3532">
        <w:rPr>
          <w:rFonts w:ascii="Times New Roman" w:hAnsi="Times New Roman" w:cs="Times New Roman"/>
          <w:bCs/>
          <w:sz w:val="24"/>
          <w:szCs w:val="24"/>
        </w:rPr>
        <w:t xml:space="preserve"> a veřejnost</w:t>
      </w:r>
      <w:r w:rsidR="00F65D11" w:rsidRPr="00F65D11">
        <w:rPr>
          <w:rFonts w:ascii="Times New Roman" w:hAnsi="Times New Roman" w:cs="Times New Roman"/>
          <w:bCs/>
          <w:sz w:val="24"/>
          <w:szCs w:val="24"/>
        </w:rPr>
        <w:t xml:space="preserve"> se zájmem o toto téma</w:t>
      </w:r>
      <w:r w:rsidR="00F65D11">
        <w:rPr>
          <w:rFonts w:ascii="Times New Roman" w:hAnsi="Times New Roman" w:cs="Times New Roman"/>
          <w:bCs/>
          <w:sz w:val="24"/>
          <w:szCs w:val="24"/>
        </w:rPr>
        <w:t>.</w:t>
      </w:r>
    </w:p>
    <w:p w:rsidR="00EE0EB8" w:rsidRDefault="00EE0EB8" w:rsidP="007D0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Cíl</w:t>
      </w:r>
      <w:r w:rsidR="005F3532">
        <w:rPr>
          <w:rFonts w:ascii="Times New Roman" w:hAnsi="Times New Roman" w:cs="Times New Roman"/>
          <w:b/>
          <w:bCs/>
          <w:sz w:val="24"/>
          <w:szCs w:val="24"/>
        </w:rPr>
        <w:t>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532">
        <w:rPr>
          <w:rFonts w:ascii="Times New Roman" w:hAnsi="Times New Roman" w:cs="Times New Roman"/>
          <w:b/>
          <w:bCs/>
          <w:sz w:val="24"/>
          <w:szCs w:val="24"/>
        </w:rPr>
        <w:t xml:space="preserve">workshopu </w:t>
      </w:r>
      <w:r w:rsidR="0067441D">
        <w:rPr>
          <w:rFonts w:ascii="Times New Roman" w:hAnsi="Times New Roman" w:cs="Times New Roman"/>
          <w:bCs/>
          <w:sz w:val="24"/>
          <w:szCs w:val="24"/>
        </w:rPr>
        <w:t>bylo představení metodiky výuky,</w:t>
      </w:r>
      <w:r>
        <w:rPr>
          <w:rFonts w:ascii="Times New Roman" w:hAnsi="Times New Roman" w:cs="Times New Roman"/>
          <w:bCs/>
          <w:sz w:val="24"/>
          <w:szCs w:val="24"/>
        </w:rPr>
        <w:t xml:space="preserve"> výměna zkušeností, nápadů a námětů</w:t>
      </w:r>
      <w:r w:rsidR="0067441D">
        <w:rPr>
          <w:rFonts w:ascii="Times New Roman" w:hAnsi="Times New Roman" w:cs="Times New Roman"/>
          <w:bCs/>
          <w:sz w:val="24"/>
          <w:szCs w:val="24"/>
        </w:rPr>
        <w:t xml:space="preserve"> na zajímavé venkovní</w:t>
      </w:r>
      <w:r>
        <w:rPr>
          <w:rFonts w:ascii="Times New Roman" w:hAnsi="Times New Roman" w:cs="Times New Roman"/>
          <w:bCs/>
          <w:sz w:val="24"/>
          <w:szCs w:val="24"/>
        </w:rPr>
        <w:t xml:space="preserve"> experimenty, poz</w:t>
      </w:r>
      <w:r w:rsidR="0067441D">
        <w:rPr>
          <w:rFonts w:ascii="Times New Roman" w:hAnsi="Times New Roman" w:cs="Times New Roman"/>
          <w:bCs/>
          <w:sz w:val="24"/>
          <w:szCs w:val="24"/>
        </w:rPr>
        <w:t>orování a inovace ve výuce většiny prvostupňových předmětů.</w:t>
      </w:r>
    </w:p>
    <w:p w:rsidR="00C77123" w:rsidRDefault="0067441D" w:rsidP="007D0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Lektor v úvodu představil své zkušenosti a práci ekologického centra Chaloupky v Jihomoravském kraji. Toto centrum vydává množství publikací týkající se </w:t>
      </w:r>
      <w:r w:rsidR="00C77123">
        <w:rPr>
          <w:rFonts w:ascii="Times New Roman" w:hAnsi="Times New Roman" w:cs="Times New Roman"/>
          <w:bCs/>
          <w:sz w:val="24"/>
          <w:szCs w:val="24"/>
        </w:rPr>
        <w:t>ekologické výchovy a výuky dětí ve školních zahradách. Lektor přivezl část publikací sebou. Účastníci si je mohli prohlédnout a případně zakoupit pro osobní užití a inspiraci.</w:t>
      </w:r>
    </w:p>
    <w:p w:rsidR="0067441D" w:rsidRDefault="00D40BAD" w:rsidP="007D0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Následně proběhlo představení přítomných účastníků a jejich zkušenosti s výukou ve školních zahradách. Z něho vyplynulo, že na zahradě probíhá standardní výuka, přírodopis či pěstování rostlin. </w:t>
      </w:r>
    </w:p>
    <w:p w:rsidR="00D40BAD" w:rsidRDefault="00D40BAD" w:rsidP="007D0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této výchozí pozice lektor představil a vyzkoušel s přítomnými několik aktivit vhodných pro žáky prvního stupně. Upozorňoval především na udržení pozornosti, na určitou činnost. Na školní zahradě dochází k velkému množství nejrůznějších podmětů, což žáky rozptyluje od zadané činnosti. Žákům je tedy vhodné např. vymezit pro jejich podrobné pozorování malý prostor, např. provázkem čtverec o straně 1 m. Žáci si zapisují svá pozorování z této vymezené plochy a následně je sdílí s ostatními po ukončení pozorování.</w:t>
      </w:r>
    </w:p>
    <w:p w:rsidR="00A01B5F" w:rsidRDefault="00C2747D" w:rsidP="007D06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Účastníci diskutovali o využití předváděných </w:t>
      </w:r>
      <w:r w:rsidR="00E90CF6">
        <w:rPr>
          <w:rFonts w:ascii="Times New Roman" w:hAnsi="Times New Roman" w:cs="Times New Roman"/>
          <w:bCs/>
          <w:sz w:val="24"/>
          <w:szCs w:val="24"/>
        </w:rPr>
        <w:t>v jejich praktické výuce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90CF6">
        <w:rPr>
          <w:rFonts w:ascii="Times New Roman" w:hAnsi="Times New Roman" w:cs="Times New Roman"/>
          <w:bCs/>
          <w:sz w:val="24"/>
          <w:szCs w:val="24"/>
        </w:rPr>
        <w:t xml:space="preserve">Ale veškeré aktivity bylo možné realizovat bez nákupu jakýkoliv pomůcek, takže ty tak netvoří bariéru. </w:t>
      </w:r>
      <w:r w:rsidR="00A01B5F">
        <w:rPr>
          <w:rFonts w:ascii="Times New Roman" w:hAnsi="Times New Roman" w:cs="Times New Roman"/>
          <w:bCs/>
          <w:sz w:val="24"/>
          <w:szCs w:val="24"/>
        </w:rPr>
        <w:t xml:space="preserve">Hovořilo se také o tom, jak lze sladit plán učiva a provádění </w:t>
      </w:r>
      <w:r w:rsidR="00E90CF6">
        <w:rPr>
          <w:rFonts w:ascii="Times New Roman" w:hAnsi="Times New Roman" w:cs="Times New Roman"/>
          <w:bCs/>
          <w:sz w:val="24"/>
          <w:szCs w:val="24"/>
        </w:rPr>
        <w:t xml:space="preserve">pozorování </w:t>
      </w:r>
      <w:r w:rsidR="00A01B5F">
        <w:rPr>
          <w:rFonts w:ascii="Times New Roman" w:hAnsi="Times New Roman" w:cs="Times New Roman"/>
          <w:bCs/>
          <w:sz w:val="24"/>
          <w:szCs w:val="24"/>
        </w:rPr>
        <w:t xml:space="preserve">a zábavné formy. </w:t>
      </w:r>
    </w:p>
    <w:p w:rsidR="00D17731" w:rsidRPr="00CC74A7" w:rsidRDefault="00D17731" w:rsidP="00D1773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Přínosem pro účastníky </w:t>
      </w:r>
      <w:r w:rsidR="00C2747D">
        <w:rPr>
          <w:rFonts w:ascii="Times New Roman" w:hAnsi="Times New Roman" w:cs="Times New Roman"/>
          <w:bCs/>
          <w:sz w:val="24"/>
          <w:szCs w:val="24"/>
        </w:rPr>
        <w:t xml:space="preserve">byly náměty a inspirace k využití při jejich práci s dětmi a žáky. </w:t>
      </w:r>
      <w:r w:rsidR="00A01B5F">
        <w:rPr>
          <w:rFonts w:ascii="Times New Roman" w:hAnsi="Times New Roman" w:cs="Times New Roman"/>
          <w:bCs/>
          <w:sz w:val="24"/>
          <w:szCs w:val="24"/>
        </w:rPr>
        <w:t xml:space="preserve">Významným přínosem byly vzdělávací materiály od lektora, které účastnici </w:t>
      </w:r>
      <w:r w:rsidR="00E90CF6">
        <w:rPr>
          <w:rFonts w:ascii="Times New Roman" w:hAnsi="Times New Roman" w:cs="Times New Roman"/>
          <w:bCs/>
          <w:sz w:val="24"/>
          <w:szCs w:val="24"/>
        </w:rPr>
        <w:t>měli možnost prolistovat a případně zakoupit.</w:t>
      </w:r>
      <w:bookmarkStart w:id="0" w:name="_GoBack"/>
      <w:bookmarkEnd w:id="0"/>
    </w:p>
    <w:p w:rsidR="00CC74A7" w:rsidRDefault="00CC74A7" w:rsidP="00A516EE">
      <w:pPr>
        <w:rPr>
          <w:rFonts w:ascii="Times New Roman" w:hAnsi="Times New Roman" w:cs="Times New Roman"/>
          <w:bCs/>
          <w:sz w:val="24"/>
          <w:szCs w:val="24"/>
        </w:rPr>
      </w:pPr>
    </w:p>
    <w:p w:rsidR="00A01B5F" w:rsidRDefault="00527BE9" w:rsidP="00A516EE">
      <w:pPr>
        <w:rPr>
          <w:noProof/>
          <w:lang w:eastAsia="cs-CZ"/>
        </w:rPr>
      </w:pPr>
      <w:r>
        <w:rPr>
          <w:rFonts w:ascii="Times New Roman" w:hAnsi="Times New Roman" w:cs="Times New Roman"/>
          <w:bCs/>
          <w:sz w:val="24"/>
          <w:szCs w:val="24"/>
        </w:rPr>
        <w:t>Zapsal David Šebesta</w:t>
      </w:r>
    </w:p>
    <w:p w:rsidR="00946228" w:rsidRDefault="00946228" w:rsidP="000C297D">
      <w:pPr>
        <w:pStyle w:val="Odstavecseseznamem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6228" w:rsidSect="006E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73E9"/>
    <w:multiLevelType w:val="hybridMultilevel"/>
    <w:tmpl w:val="EA28B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4550"/>
    <w:multiLevelType w:val="hybridMultilevel"/>
    <w:tmpl w:val="9978F4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2AAD"/>
    <w:multiLevelType w:val="hybridMultilevel"/>
    <w:tmpl w:val="BD6C7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669B9"/>
    <w:multiLevelType w:val="hybridMultilevel"/>
    <w:tmpl w:val="6C54620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994CED"/>
    <w:multiLevelType w:val="hybridMultilevel"/>
    <w:tmpl w:val="AFD2A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2C4B57"/>
    <w:multiLevelType w:val="hybridMultilevel"/>
    <w:tmpl w:val="FFD2C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D7600B"/>
    <w:multiLevelType w:val="hybridMultilevel"/>
    <w:tmpl w:val="B70618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D0B99"/>
    <w:multiLevelType w:val="hybridMultilevel"/>
    <w:tmpl w:val="3DB6FD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BC2E13"/>
    <w:multiLevelType w:val="hybridMultilevel"/>
    <w:tmpl w:val="B7002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B64FC"/>
    <w:multiLevelType w:val="hybridMultilevel"/>
    <w:tmpl w:val="CFCA1B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9F40F1"/>
    <w:multiLevelType w:val="hybridMultilevel"/>
    <w:tmpl w:val="1DE2DB4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34"/>
    <w:rsid w:val="000114EA"/>
    <w:rsid w:val="0002249E"/>
    <w:rsid w:val="000A667D"/>
    <w:rsid w:val="000C297D"/>
    <w:rsid w:val="000E5206"/>
    <w:rsid w:val="000F0862"/>
    <w:rsid w:val="00115CB7"/>
    <w:rsid w:val="00120F10"/>
    <w:rsid w:val="00196F26"/>
    <w:rsid w:val="001C37B9"/>
    <w:rsid w:val="001F1569"/>
    <w:rsid w:val="00205332"/>
    <w:rsid w:val="0022029A"/>
    <w:rsid w:val="00224411"/>
    <w:rsid w:val="002B0AD8"/>
    <w:rsid w:val="002B435F"/>
    <w:rsid w:val="002F1B96"/>
    <w:rsid w:val="00307AA9"/>
    <w:rsid w:val="00331CA5"/>
    <w:rsid w:val="00331FDF"/>
    <w:rsid w:val="003420ED"/>
    <w:rsid w:val="00392FED"/>
    <w:rsid w:val="003A3429"/>
    <w:rsid w:val="00412409"/>
    <w:rsid w:val="00440E70"/>
    <w:rsid w:val="00487AE5"/>
    <w:rsid w:val="004A3139"/>
    <w:rsid w:val="004C13D8"/>
    <w:rsid w:val="004D358F"/>
    <w:rsid w:val="004F28C9"/>
    <w:rsid w:val="00506890"/>
    <w:rsid w:val="00527BE9"/>
    <w:rsid w:val="00590E1D"/>
    <w:rsid w:val="005C777D"/>
    <w:rsid w:val="005E23F8"/>
    <w:rsid w:val="005F3532"/>
    <w:rsid w:val="00632DFC"/>
    <w:rsid w:val="00644515"/>
    <w:rsid w:val="0067098B"/>
    <w:rsid w:val="0067441D"/>
    <w:rsid w:val="006969FD"/>
    <w:rsid w:val="00696FBC"/>
    <w:rsid w:val="006C07BC"/>
    <w:rsid w:val="006C6DF7"/>
    <w:rsid w:val="006E142B"/>
    <w:rsid w:val="006F77B4"/>
    <w:rsid w:val="00721CAF"/>
    <w:rsid w:val="007A3247"/>
    <w:rsid w:val="007D060C"/>
    <w:rsid w:val="00837B77"/>
    <w:rsid w:val="008418FF"/>
    <w:rsid w:val="00846DA5"/>
    <w:rsid w:val="00851FD3"/>
    <w:rsid w:val="00855FD1"/>
    <w:rsid w:val="0087246A"/>
    <w:rsid w:val="008A57F1"/>
    <w:rsid w:val="008E71F7"/>
    <w:rsid w:val="008F6293"/>
    <w:rsid w:val="008F7E33"/>
    <w:rsid w:val="00925665"/>
    <w:rsid w:val="00946228"/>
    <w:rsid w:val="00981CF6"/>
    <w:rsid w:val="009B3C05"/>
    <w:rsid w:val="009C0D9F"/>
    <w:rsid w:val="00A01B5F"/>
    <w:rsid w:val="00A516EE"/>
    <w:rsid w:val="00A52A1B"/>
    <w:rsid w:val="00A7354F"/>
    <w:rsid w:val="00AC7650"/>
    <w:rsid w:val="00B15C07"/>
    <w:rsid w:val="00B44AE6"/>
    <w:rsid w:val="00B71289"/>
    <w:rsid w:val="00B85358"/>
    <w:rsid w:val="00B877C4"/>
    <w:rsid w:val="00BA79D5"/>
    <w:rsid w:val="00C0273D"/>
    <w:rsid w:val="00C05C34"/>
    <w:rsid w:val="00C2747D"/>
    <w:rsid w:val="00C47692"/>
    <w:rsid w:val="00C510CC"/>
    <w:rsid w:val="00C66B4E"/>
    <w:rsid w:val="00C74A08"/>
    <w:rsid w:val="00C77123"/>
    <w:rsid w:val="00C82F01"/>
    <w:rsid w:val="00C83925"/>
    <w:rsid w:val="00C86E93"/>
    <w:rsid w:val="00CA4E82"/>
    <w:rsid w:val="00CC74A7"/>
    <w:rsid w:val="00CD7834"/>
    <w:rsid w:val="00CF3C11"/>
    <w:rsid w:val="00D17731"/>
    <w:rsid w:val="00D34FC3"/>
    <w:rsid w:val="00D40BAD"/>
    <w:rsid w:val="00D52020"/>
    <w:rsid w:val="00D662DA"/>
    <w:rsid w:val="00DD2F2E"/>
    <w:rsid w:val="00DD47DE"/>
    <w:rsid w:val="00DF26B3"/>
    <w:rsid w:val="00E11AD1"/>
    <w:rsid w:val="00E22287"/>
    <w:rsid w:val="00E54E7C"/>
    <w:rsid w:val="00E90CF6"/>
    <w:rsid w:val="00E93034"/>
    <w:rsid w:val="00EE0EB8"/>
    <w:rsid w:val="00EE6C9F"/>
    <w:rsid w:val="00F65D11"/>
    <w:rsid w:val="00F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B1CAF"/>
  <w15:docId w15:val="{D6E1D67B-5173-43CC-B2A8-17859030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4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93034"/>
    <w:pPr>
      <w:ind w:left="720"/>
    </w:pPr>
  </w:style>
  <w:style w:type="character" w:styleId="Hypertextovodkaz">
    <w:name w:val="Hyperlink"/>
    <w:uiPriority w:val="99"/>
    <w:rsid w:val="00D66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</dc:creator>
  <cp:lastModifiedBy>david sebesta</cp:lastModifiedBy>
  <cp:revision>3</cp:revision>
  <cp:lastPrinted>2017-04-04T08:19:00Z</cp:lastPrinted>
  <dcterms:created xsi:type="dcterms:W3CDTF">2017-07-31T09:58:00Z</dcterms:created>
  <dcterms:modified xsi:type="dcterms:W3CDTF">2017-07-31T10:26:00Z</dcterms:modified>
</cp:coreProperties>
</file>