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CE5205" w:rsidRDefault="00CE5205" w:rsidP="00CE5205">
            <w:pPr>
              <w:rPr>
                <w:b/>
                <w:bCs/>
              </w:rPr>
            </w:pPr>
            <w:r>
              <w:rPr>
                <w:b/>
                <w:bCs/>
              </w:rPr>
              <w:t>Zápis z jednání pracovní skupiny Polytechnika</w:t>
            </w:r>
          </w:p>
          <w:p w:rsidR="002814D6" w:rsidRDefault="002814D6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A11A9B" w:rsidRDefault="00CE520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12.12.2018</w:t>
            </w:r>
            <w:proofErr w:type="gramEnd"/>
            <w:r>
              <w:rPr>
                <w:b/>
                <w:bCs/>
              </w:rPr>
              <w:t>, 14:00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Pr="00A11A9B" w:rsidRDefault="00A11A9B">
            <w:pPr>
              <w:rPr>
                <w:rFonts w:eastAsia="Arial"/>
                <w:b/>
              </w:rPr>
            </w:pPr>
            <w:r w:rsidRPr="00A11A9B">
              <w:rPr>
                <w:rFonts w:eastAsia="Arial"/>
                <w:b/>
              </w:rPr>
              <w:t>ZŠ Žatec, nám. 28. října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A11A9B" w:rsidRDefault="00A11A9B" w:rsidP="00A11A9B">
      <w:pPr>
        <w:rPr>
          <w:b/>
          <w:bCs/>
        </w:rPr>
      </w:pPr>
    </w:p>
    <w:p w:rsidR="00CE5205" w:rsidRDefault="00CE5205" w:rsidP="00CE5205">
      <w:pPr>
        <w:rPr>
          <w:rFonts w:ascii="Lohit Bengali" w:hAnsi="Lohit Bengali"/>
          <w:sz w:val="20"/>
          <w:szCs w:val="20"/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 xml:space="preserve">Dotazníkové šetření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  <w:r>
        <w:rPr>
          <w:rFonts w:ascii="Lohit Bengali" w:hAnsi="Lohit Bengali"/>
          <w:sz w:val="20"/>
          <w:szCs w:val="20"/>
        </w:rPr>
        <w:t>Je povinné, vyplývá z postupů MAP2. Jsou připraveny elektronické dotazníky, které budou rozeslány pod internetovým odkazem. Vyplnění dotazníků nezabere více ja</w:t>
      </w:r>
      <w:bookmarkStart w:id="0" w:name="_GoBack"/>
      <w:bookmarkEnd w:id="0"/>
      <w:r>
        <w:rPr>
          <w:rFonts w:ascii="Lohit Bengali" w:hAnsi="Lohit Bengali"/>
          <w:sz w:val="20"/>
          <w:szCs w:val="20"/>
        </w:rPr>
        <w:t xml:space="preserve">k 15 minut.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  <w:r>
        <w:rPr>
          <w:rFonts w:ascii="Lohit Bengali" w:hAnsi="Lohit Bengali"/>
          <w:sz w:val="20"/>
          <w:szCs w:val="20"/>
        </w:rPr>
        <w:t>Po dohodě se členy pracovní skupiny budou dotazníky rozeslány v období po jarních prázdninách (11.2.-</w:t>
      </w:r>
      <w:proofErr w:type="gramStart"/>
      <w:r>
        <w:rPr>
          <w:rFonts w:ascii="Lohit Bengali" w:hAnsi="Lohit Bengali"/>
          <w:sz w:val="20"/>
          <w:szCs w:val="20"/>
        </w:rPr>
        <w:t>18.2.2019</w:t>
      </w:r>
      <w:proofErr w:type="gramEnd"/>
      <w:r>
        <w:rPr>
          <w:rFonts w:ascii="Lohit Bengali" w:hAnsi="Lohit Bengali"/>
          <w:sz w:val="20"/>
          <w:szCs w:val="20"/>
        </w:rPr>
        <w:t>) a otevřeny budou pouze týden.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pPr>
        <w:rPr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Odborné semináře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Je zajištěn odborný seminář v termínu </w:t>
      </w:r>
      <w:proofErr w:type="gramStart"/>
      <w:r>
        <w:rPr>
          <w:rFonts w:ascii="Lohit Bengali" w:hAnsi="Lohit Bengali"/>
          <w:sz w:val="20"/>
          <w:szCs w:val="20"/>
        </w:rPr>
        <w:t>27.2.2019</w:t>
      </w:r>
      <w:proofErr w:type="gramEnd"/>
      <w:r>
        <w:rPr>
          <w:rFonts w:ascii="Lohit Bengali" w:hAnsi="Lohit Bengali"/>
          <w:sz w:val="20"/>
          <w:szCs w:val="20"/>
        </w:rPr>
        <w:t xml:space="preserve"> od 15:30 hodin. Časová anotace 2 hodiny. 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Tématem je badatelsky orientovaná výuka. Paní Svobodová pošle anotaci semináře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s předstihem.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Paní Svobodová dále posbírá požadavky na odborné semináře. Zatím je aktuální požadavek na téma projektové výuky v polytechnice formou workshopu.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r>
        <w:rPr>
          <w:rFonts w:ascii="Lohit Bengali" w:hAnsi="Lohit Bengali"/>
          <w:sz w:val="20"/>
          <w:szCs w:val="20"/>
          <w:u w:val="single"/>
        </w:rPr>
        <w:t>Časové možnosti členů pro jednání pracovní skupiny.</w:t>
      </w:r>
      <w:r>
        <w:rPr>
          <w:rFonts w:ascii="Lohit Bengali" w:hAnsi="Lohit Bengali"/>
          <w:sz w:val="20"/>
          <w:szCs w:val="20"/>
        </w:rPr>
        <w:t xml:space="preserve"> 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Vzhledem k velikosti území pro plánování, které je potřeba pokrýt může dojít i k tomu, že jedna skupina proběhne v Žatci, druhá v Podbořanech. Za přenos informací bude zodpovědný 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, který je koordinátorem plánování MAP2. V Podbořanech preferují spíše pozdější čas pro jednání. Je možné využít zasedací místnost MAS Vladař v Podbořanech.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pPr>
        <w:rPr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Polytechnický kroužek: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Je možné mít kroužek v Žatci i v Podbořanech. Zájem projevila paní Kopalová, je možno </w:t>
      </w:r>
      <w:proofErr w:type="gramStart"/>
      <w:r>
        <w:rPr>
          <w:rFonts w:ascii="Lohit Bengali" w:hAnsi="Lohit Bengali"/>
          <w:sz w:val="20"/>
          <w:szCs w:val="20"/>
        </w:rPr>
        <w:t>zajistit  i spolupráce</w:t>
      </w:r>
      <w:proofErr w:type="gramEnd"/>
      <w:r>
        <w:rPr>
          <w:rFonts w:ascii="Lohit Bengali" w:hAnsi="Lohit Bengali"/>
          <w:sz w:val="20"/>
          <w:szCs w:val="20"/>
        </w:rPr>
        <w:t xml:space="preserve"> se středními školami, případně s UJEP. Na příští skupině bude projednán základ pro realizaci kroužku. Stejně tak na Podbořansku, kde zatím běží robotický kroužek s absencí fáze laboratorních prací. Důležité bude prostorové zajištění.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pPr>
        <w:rPr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Požadavky na pomůcky, semináře, exkurze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Odkaz je </w:t>
      </w:r>
      <w:proofErr w:type="spellStart"/>
      <w:r>
        <w:rPr>
          <w:rFonts w:ascii="Lohit Bengali" w:hAnsi="Lohit Bengali"/>
          <w:sz w:val="20"/>
          <w:szCs w:val="20"/>
        </w:rPr>
        <w:t>nestuále</w:t>
      </w:r>
      <w:proofErr w:type="spellEnd"/>
      <w:r>
        <w:rPr>
          <w:rFonts w:ascii="Lohit Bengali" w:hAnsi="Lohit Bengali"/>
          <w:sz w:val="20"/>
          <w:szCs w:val="20"/>
        </w:rPr>
        <w:t xml:space="preserve"> platný a lze jej vyplňovat. Je možné zasílat požadavky i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na email.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CE5205" w:rsidRDefault="00CE5205" w:rsidP="00CE5205">
      <w:pPr>
        <w:rPr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Strategické plánování</w:t>
      </w:r>
    </w:p>
    <w:p w:rsidR="00CE5205" w:rsidRDefault="00CE5205" w:rsidP="00CE5205">
      <w:r>
        <w:rPr>
          <w:rFonts w:ascii="Lohit Bengali" w:hAnsi="Lohit Bengali"/>
          <w:sz w:val="20"/>
          <w:szCs w:val="20"/>
        </w:rPr>
        <w:t xml:space="preserve">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 představil harmonogram dalších skupin a kroků pro revizi dokumentu MAP.  </w:t>
      </w:r>
    </w:p>
    <w:p w:rsidR="00CE5205" w:rsidRDefault="00CE5205" w:rsidP="00CE5205">
      <w:pPr>
        <w:rPr>
          <w:rFonts w:ascii="Lohit Bengali" w:hAnsi="Lohit Bengali"/>
          <w:sz w:val="20"/>
          <w:szCs w:val="20"/>
        </w:rPr>
      </w:pPr>
    </w:p>
    <w:p w:rsidR="002814D6" w:rsidRPr="00CE5205" w:rsidRDefault="00CE5205" w:rsidP="00CE5205">
      <w:bookmarkStart w:id="1" w:name="__DdeLink__5_3502364867"/>
      <w:r>
        <w:rPr>
          <w:rFonts w:ascii="Lohit Bengali" w:hAnsi="Lohit Bengali"/>
          <w:sz w:val="20"/>
          <w:szCs w:val="20"/>
        </w:rPr>
        <w:t xml:space="preserve">Další skupina proběhne v terminu </w:t>
      </w:r>
      <w:proofErr w:type="gramStart"/>
      <w:r>
        <w:rPr>
          <w:rFonts w:ascii="Lohit Bengali" w:hAnsi="Lohit Bengali"/>
          <w:sz w:val="20"/>
          <w:szCs w:val="20"/>
        </w:rPr>
        <w:t>6.2.2019</w:t>
      </w:r>
      <w:proofErr w:type="gramEnd"/>
      <w:r>
        <w:rPr>
          <w:rFonts w:ascii="Lohit Bengali" w:hAnsi="Lohit Bengali"/>
          <w:sz w:val="20"/>
          <w:szCs w:val="20"/>
        </w:rPr>
        <w:t xml:space="preserve"> od 14:00 hodin. </w:t>
      </w:r>
      <w:bookmarkEnd w:id="1"/>
    </w:p>
    <w:sectPr w:rsidR="002814D6" w:rsidRPr="00CE520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0B" w:rsidRDefault="0019510B">
      <w:r>
        <w:separator/>
      </w:r>
    </w:p>
  </w:endnote>
  <w:endnote w:type="continuationSeparator" w:id="0">
    <w:p w:rsidR="0019510B" w:rsidRDefault="0019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Bengal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0B" w:rsidRDefault="0019510B">
      <w:r>
        <w:separator/>
      </w:r>
    </w:p>
  </w:footnote>
  <w:footnote w:type="continuationSeparator" w:id="0">
    <w:p w:rsidR="0019510B" w:rsidRDefault="0019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510B"/>
    <w:rsid w:val="002814D6"/>
    <w:rsid w:val="003A7DF4"/>
    <w:rsid w:val="00A11A9B"/>
    <w:rsid w:val="00CE5205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E8A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2019-01-07T07:13:00Z</dcterms:created>
  <dcterms:modified xsi:type="dcterms:W3CDTF">2019-01-07T07:13:00Z</dcterms:modified>
</cp:coreProperties>
</file>