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B28" w:rsidRDefault="00693B28" w:rsidP="00693B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Testování pomůcek MAP ORP Podbořany</w:t>
      </w:r>
    </w:p>
    <w:p w:rsidR="00693B28" w:rsidRDefault="00693B28" w:rsidP="00693B2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Pomůcka: Software TS </w:t>
      </w:r>
      <w:proofErr w:type="gramStart"/>
      <w:r>
        <w:rPr>
          <w:b/>
          <w:sz w:val="30"/>
          <w:szCs w:val="30"/>
        </w:rPr>
        <w:t>Němčina</w:t>
      </w:r>
      <w:proofErr w:type="gramEnd"/>
      <w:r>
        <w:rPr>
          <w:b/>
          <w:sz w:val="30"/>
          <w:szCs w:val="30"/>
        </w:rPr>
        <w:t xml:space="preserve"> 5 pro školáky od firmy PACHNER</w:t>
      </w:r>
    </w:p>
    <w:p w:rsidR="00693B28" w:rsidRDefault="00693B28" w:rsidP="00693B28">
      <w:pPr>
        <w:jc w:val="center"/>
      </w:pPr>
      <w:r>
        <w:t xml:space="preserve">Mgr. Jana Honzátková </w:t>
      </w:r>
    </w:p>
    <w:p w:rsidR="00693B28" w:rsidRDefault="00693B28" w:rsidP="00693B28">
      <w:pPr>
        <w:jc w:val="center"/>
      </w:pPr>
      <w:r>
        <w:t>ZŠ a MŠ Krásný Dvůr</w:t>
      </w:r>
    </w:p>
    <w:p w:rsidR="00693B28" w:rsidRDefault="00693B28" w:rsidP="00C80D0B">
      <w:pPr>
        <w:jc w:val="both"/>
      </w:pPr>
      <w:r>
        <w:t>Únor 2018</w:t>
      </w:r>
    </w:p>
    <w:p w:rsidR="004A5916" w:rsidRDefault="004A5916" w:rsidP="00C80D0B">
      <w:pPr>
        <w:jc w:val="both"/>
      </w:pPr>
      <w:bookmarkStart w:id="0" w:name="_GoBack"/>
      <w:bookmarkEnd w:id="0"/>
      <w:r>
        <w:t xml:space="preserve">   Před pořízením tohoto výukového softwaru jsem měla spíše obavy, neboť jsem již kdysi pracovala s podobným výukovým programem, který ovšem markantně nevyhovoval potřebám výuky, byl zastaralý, vizuálně neatraktivní a metodicky ne zcela dobře zvládnutý.</w:t>
      </w:r>
    </w:p>
    <w:p w:rsidR="004A5916" w:rsidRDefault="004A5916" w:rsidP="00C80D0B">
      <w:pPr>
        <w:jc w:val="both"/>
      </w:pPr>
      <w:r>
        <w:t xml:space="preserve">   Od výukového programu jsem očekávala doplnění a procvičení znalostí mých žáků zábavnější formou, individuálně a samostatně podle jednotlivých potřeb každého žáka. Bohužel jsem zjistila, že software opět bazíruje na náplni učiva podle učebnic, s kterými nepracuji, což mi mírně zkomplikovalo orientaci v samotném programu. Je tedy omezena jakási samostatná orientace žáka, která je ale v těchto případech žádoucí.</w:t>
      </w:r>
    </w:p>
    <w:p w:rsidR="004A5916" w:rsidRDefault="00C80D0B" w:rsidP="00C80D0B">
      <w:pPr>
        <w:jc w:val="both"/>
      </w:pPr>
      <w:r>
        <w:t xml:space="preserve">     </w:t>
      </w:r>
      <w:r w:rsidR="004A5916">
        <w:t>Nicméně, při detailnějším seznámení jsem si jednotlivé okruhy témat (gramatiku i slovní zásobu) přiřadila k jednotlivým tématům, které odpovídají mým tematickým plánům, aby tak korespondovaly s mou výukou a byly doplněním</w:t>
      </w:r>
      <w:r>
        <w:t xml:space="preserve">. </w:t>
      </w:r>
    </w:p>
    <w:p w:rsidR="00C80D0B" w:rsidRDefault="00C80D0B" w:rsidP="00C80D0B">
      <w:pPr>
        <w:jc w:val="both"/>
      </w:pPr>
      <w:r>
        <w:t xml:space="preserve">    S výukovým programem pracuji v učebně cizích jazyků na interaktivní tabuli, kdy společně s dětmi pracujeme na jednotlivých úkolech, které jsem doplnila pracovními listy a prací s mými didaktickými materiály. V případě práce v počítačové učebně pracují žáci samostatně, ovšem s přesně určenými instrukcemi, neboť velice jednoduše mohou sklouznout k učivu, které ještě třeba neznají a je pro ně komplikované.</w:t>
      </w:r>
    </w:p>
    <w:p w:rsidR="00C80D0B" w:rsidRDefault="00C80D0B" w:rsidP="00C80D0B">
      <w:pPr>
        <w:jc w:val="both"/>
      </w:pPr>
      <w:r>
        <w:t xml:space="preserve">   Jako hlavní zápor testované pomůcky vidím složitou orientaci v jednotlivých učebnicích, které poskytly náplň programu. Pokud žáci učebnici neznají, hůře se v programu orientují a je pro ně složité se učit novou slovní zásobu, než mají aktuálně ve své učebnici. Uvítala bych obecnější pojetí pomůcky, ne konkrétně k jednotlivým učebnicím.</w:t>
      </w:r>
    </w:p>
    <w:p w:rsidR="00C80D0B" w:rsidRDefault="00C80D0B" w:rsidP="00C80D0B">
      <w:pPr>
        <w:jc w:val="both"/>
      </w:pPr>
      <w:r>
        <w:t xml:space="preserve">   Kladem výukového programu je jeho grafické znázornění, které je celkem jasné a intuitivní</w:t>
      </w:r>
      <w:r w:rsidR="00182CD2">
        <w:t>. Velice kladně hodnotím jasná sdělení rodilými mluvčími, ať již opakování jednotlivé slovní zásoby nebo celých slovních celků.</w:t>
      </w:r>
    </w:p>
    <w:p w:rsidR="00182CD2" w:rsidRDefault="00182CD2" w:rsidP="00C80D0B">
      <w:pPr>
        <w:jc w:val="both"/>
      </w:pPr>
      <w:r>
        <w:t xml:space="preserve">    Výukový program je koncipování celkově dobře, pokud vyučující pracuje s jednotlivými učebnicemi. Bohužel v případě jiných výukových materiálů je potřeba výrazně doplňovat výuku a program není možné používat žáky samostatně. Toto bylo jedno z mých očekávání, neboť mi v mé výuce chybí takovýto samostatný produkt, na který se mohu jako vyučující spolehnout, že „docvičí“ individuálně potřebné učivo.</w:t>
      </w:r>
    </w:p>
    <w:sectPr w:rsidR="00182CD2" w:rsidSect="00CA1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916"/>
    <w:rsid w:val="00182CD2"/>
    <w:rsid w:val="003C2710"/>
    <w:rsid w:val="004A5916"/>
    <w:rsid w:val="0056456E"/>
    <w:rsid w:val="005F525F"/>
    <w:rsid w:val="00693B28"/>
    <w:rsid w:val="00733451"/>
    <w:rsid w:val="0073566A"/>
    <w:rsid w:val="008600B7"/>
    <w:rsid w:val="00955239"/>
    <w:rsid w:val="009D42CA"/>
    <w:rsid w:val="00C80D0B"/>
    <w:rsid w:val="00CA1095"/>
    <w:rsid w:val="00E0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C91A"/>
  <w15:docId w15:val="{E0B760E1-F69E-47E4-A48D-2F1F2FE9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1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Zdenka Lněníčková</cp:lastModifiedBy>
  <cp:revision>2</cp:revision>
  <dcterms:created xsi:type="dcterms:W3CDTF">2018-03-05T18:24:00Z</dcterms:created>
  <dcterms:modified xsi:type="dcterms:W3CDTF">2018-07-18T23:30:00Z</dcterms:modified>
</cp:coreProperties>
</file>